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031F" w14:textId="77777777" w:rsidR="00864BC1" w:rsidRPr="006E15F0" w:rsidRDefault="00864BC1" w:rsidP="006E15F0">
      <w:pPr>
        <w:pStyle w:val="Papertitle"/>
        <w:spacing w:after="60"/>
        <w:rPr>
          <w:sz w:val="32"/>
          <w:lang w:val="en-GB"/>
        </w:rPr>
      </w:pPr>
      <w:r w:rsidRPr="00864BC1">
        <w:rPr>
          <w:sz w:val="32"/>
          <w:lang w:val="en-US"/>
        </w:rPr>
        <w:t xml:space="preserve">The contribution of local demographic conditions </w:t>
      </w:r>
      <w:r w:rsidR="006E15F0">
        <w:rPr>
          <w:sz w:val="32"/>
          <w:lang w:val="en-US"/>
        </w:rPr>
        <w:t>and future vaccination policies to measles elimination</w:t>
      </w:r>
    </w:p>
    <w:p w14:paraId="23CA4A5C" w14:textId="77777777" w:rsidR="00E1757F" w:rsidRDefault="00E1757F" w:rsidP="00BC377C">
      <w:pPr>
        <w:pStyle w:val="Papertitle"/>
        <w:spacing w:after="240" w:line="360" w:lineRule="auto"/>
        <w:rPr>
          <w:i/>
          <w:sz w:val="28"/>
          <w:lang w:val="en-GB"/>
        </w:rPr>
      </w:pPr>
    </w:p>
    <w:p w14:paraId="166F48B9" w14:textId="097BB846" w:rsidR="006E15F0" w:rsidRPr="00C642F0" w:rsidRDefault="006E15F0" w:rsidP="00BC377C">
      <w:pPr>
        <w:pStyle w:val="Papertitle"/>
        <w:spacing w:after="240" w:line="360" w:lineRule="auto"/>
        <w:rPr>
          <w:i/>
          <w:sz w:val="28"/>
          <w:lang w:val="en-GB"/>
        </w:rPr>
      </w:pPr>
      <w:proofErr w:type="spellStart"/>
      <w:r w:rsidRPr="006E15F0">
        <w:rPr>
          <w:rFonts w:cs="Times New Roman"/>
          <w:b w:val="0"/>
          <w:sz w:val="20"/>
          <w:szCs w:val="20"/>
          <w:lang w:val="en-US"/>
        </w:rPr>
        <w:t>Filippo</w:t>
      </w:r>
      <w:proofErr w:type="spellEnd"/>
      <w:r w:rsidRPr="006E15F0">
        <w:rPr>
          <w:rFonts w:cs="Times New Roman"/>
          <w:b w:val="0"/>
          <w:sz w:val="20"/>
          <w:szCs w:val="20"/>
          <w:lang w:val="en-US"/>
        </w:rPr>
        <w:t xml:space="preserve"> Trentini</w:t>
      </w:r>
      <w:r w:rsidRPr="006E15F0">
        <w:rPr>
          <w:rFonts w:cs="Times New Roman"/>
          <w:b w:val="0"/>
          <w:sz w:val="20"/>
          <w:szCs w:val="20"/>
          <w:vertAlign w:val="superscript"/>
          <w:lang w:val="en-US"/>
        </w:rPr>
        <w:t>1</w:t>
      </w:r>
      <w:r w:rsidRPr="006E15F0">
        <w:rPr>
          <w:rFonts w:cs="Times New Roman"/>
          <w:b w:val="0"/>
          <w:sz w:val="20"/>
          <w:szCs w:val="20"/>
          <w:lang w:val="en-US"/>
        </w:rPr>
        <w:t xml:space="preserve">, </w:t>
      </w:r>
      <w:proofErr w:type="spellStart"/>
      <w:r w:rsidRPr="006E15F0">
        <w:rPr>
          <w:rFonts w:cs="Times New Roman"/>
          <w:b w:val="0"/>
          <w:sz w:val="20"/>
          <w:szCs w:val="20"/>
          <w:lang w:val="en-US"/>
        </w:rPr>
        <w:t>Piero</w:t>
      </w:r>
      <w:proofErr w:type="spellEnd"/>
      <w:r w:rsidRPr="006E15F0">
        <w:rPr>
          <w:rFonts w:cs="Times New Roman"/>
          <w:b w:val="0"/>
          <w:sz w:val="20"/>
          <w:szCs w:val="20"/>
          <w:lang w:val="en-US"/>
        </w:rPr>
        <w:t xml:space="preserve"> Poletti</w:t>
      </w:r>
      <w:r w:rsidRPr="006E15F0">
        <w:rPr>
          <w:rFonts w:cs="Times New Roman"/>
          <w:b w:val="0"/>
          <w:sz w:val="20"/>
          <w:szCs w:val="20"/>
          <w:vertAlign w:val="superscript"/>
          <w:lang w:val="en-US"/>
        </w:rPr>
        <w:t>2</w:t>
      </w:r>
      <w:r w:rsidRPr="006E15F0">
        <w:rPr>
          <w:rFonts w:cs="Times New Roman"/>
          <w:b w:val="0"/>
          <w:sz w:val="20"/>
          <w:szCs w:val="20"/>
          <w:lang w:val="en-US"/>
        </w:rPr>
        <w:t>, Stefano Merler</w:t>
      </w:r>
      <w:r w:rsidRPr="006E15F0">
        <w:rPr>
          <w:rFonts w:cs="Times New Roman"/>
          <w:b w:val="0"/>
          <w:sz w:val="20"/>
          <w:szCs w:val="20"/>
          <w:vertAlign w:val="superscript"/>
          <w:lang w:val="en-US"/>
        </w:rPr>
        <w:t>2</w:t>
      </w:r>
      <w:r w:rsidRPr="006E15F0">
        <w:rPr>
          <w:rFonts w:cs="Times New Roman"/>
          <w:b w:val="0"/>
          <w:sz w:val="20"/>
          <w:szCs w:val="20"/>
          <w:lang w:val="en-US"/>
        </w:rPr>
        <w:t xml:space="preserve">, and </w:t>
      </w:r>
      <w:proofErr w:type="spellStart"/>
      <w:r w:rsidRPr="006E15F0">
        <w:rPr>
          <w:rFonts w:cs="Times New Roman"/>
          <w:b w:val="0"/>
          <w:sz w:val="20"/>
          <w:szCs w:val="20"/>
          <w:lang w:val="en-US"/>
        </w:rPr>
        <w:t>Alessia</w:t>
      </w:r>
      <w:proofErr w:type="spellEnd"/>
      <w:r w:rsidRPr="006E15F0">
        <w:rPr>
          <w:rFonts w:cs="Times New Roman"/>
          <w:b w:val="0"/>
          <w:sz w:val="20"/>
          <w:szCs w:val="20"/>
          <w:lang w:val="en-US"/>
        </w:rPr>
        <w:t xml:space="preserve"> </w:t>
      </w:r>
      <w:proofErr w:type="spellStart"/>
      <w:r w:rsidRPr="006E15F0">
        <w:rPr>
          <w:rFonts w:cs="Times New Roman"/>
          <w:b w:val="0"/>
          <w:sz w:val="20"/>
          <w:szCs w:val="20"/>
          <w:lang w:val="en-US"/>
        </w:rPr>
        <w:t>Melegaro</w:t>
      </w:r>
      <w:proofErr w:type="spellEnd"/>
    </w:p>
    <w:p w14:paraId="2F221A79" w14:textId="77777777" w:rsidR="00E1757F" w:rsidRPr="00BC377C" w:rsidRDefault="00A149DC" w:rsidP="00E1757F">
      <w:pPr>
        <w:pStyle w:val="Author"/>
        <w:spacing w:after="0"/>
        <w:rPr>
          <w:b/>
          <w:bCs/>
          <w:sz w:val="20"/>
          <w:szCs w:val="20"/>
          <w:lang w:val="en-US"/>
        </w:rPr>
      </w:pPr>
      <w:r w:rsidRPr="009D0E2A">
        <w:rPr>
          <w:rStyle w:val="WW-Caratteredellanota"/>
          <w:vanish/>
          <w:sz w:val="20"/>
          <w:szCs w:val="20"/>
          <w:lang w:val="en-US"/>
        </w:rPr>
        <w:footnoteReference w:id="1"/>
      </w:r>
      <w:proofErr w:type="spellStart"/>
      <w:proofErr w:type="gramStart"/>
      <w:r w:rsidRPr="009D0E2A">
        <w:rPr>
          <w:b/>
          <w:bCs/>
          <w:sz w:val="20"/>
        </w:rPr>
        <w:t>Abstract</w:t>
      </w:r>
      <w:proofErr w:type="spellEnd"/>
      <w:proofErr w:type="gramEnd"/>
      <w:r w:rsidR="009C19FC">
        <w:rPr>
          <w:b/>
          <w:bCs/>
          <w:sz w:val="20"/>
        </w:rPr>
        <w:t xml:space="preserve"> </w:t>
      </w:r>
      <w:r w:rsidR="00E1757F" w:rsidRPr="006E15F0">
        <w:rPr>
          <w:lang w:val="en-US"/>
        </w:rPr>
        <w:t>The persistent circulation of measles in both low-income and high-income countries requires a better</w:t>
      </w:r>
      <w:r w:rsidR="00E1757F">
        <w:rPr>
          <w:lang w:val="en-US"/>
        </w:rPr>
        <w:t xml:space="preserve"> </w:t>
      </w:r>
      <w:proofErr w:type="spellStart"/>
      <w:r w:rsidR="00E1757F" w:rsidRPr="006E15F0">
        <w:rPr>
          <w:lang w:val="en-US"/>
        </w:rPr>
        <w:t>characterisation</w:t>
      </w:r>
      <w:proofErr w:type="spellEnd"/>
      <w:r w:rsidR="00E1757F" w:rsidRPr="006E15F0">
        <w:rPr>
          <w:lang w:val="en-US"/>
        </w:rPr>
        <w:t xml:space="preserve"> of present epidemiological trends and existing immunity gaps across different </w:t>
      </w:r>
      <w:proofErr w:type="spellStart"/>
      <w:r w:rsidR="00E1757F" w:rsidRPr="006E15F0">
        <w:rPr>
          <w:lang w:val="en-US"/>
        </w:rPr>
        <w:t>sociodemographic</w:t>
      </w:r>
      <w:proofErr w:type="spellEnd"/>
      <w:r w:rsidR="00E1757F">
        <w:rPr>
          <w:lang w:val="en-US"/>
        </w:rPr>
        <w:t xml:space="preserve"> </w:t>
      </w:r>
      <w:r w:rsidR="00E1757F" w:rsidRPr="006E15F0">
        <w:rPr>
          <w:lang w:val="en-US"/>
        </w:rPr>
        <w:t>settings. This study aims to investigate how</w:t>
      </w:r>
      <w:r w:rsidR="00E1757F">
        <w:rPr>
          <w:lang w:val="en-US"/>
        </w:rPr>
        <w:t xml:space="preserve"> </w:t>
      </w:r>
      <w:r w:rsidR="00E1757F" w:rsidRPr="006E15F0">
        <w:rPr>
          <w:lang w:val="en-US"/>
        </w:rPr>
        <w:t>measles immunity has changed over time across different socioeconomic settings, as a result of demographic changes</w:t>
      </w:r>
      <w:r w:rsidR="00E1757F">
        <w:rPr>
          <w:lang w:val="en-US"/>
        </w:rPr>
        <w:t xml:space="preserve"> </w:t>
      </w:r>
      <w:r w:rsidR="00E1757F" w:rsidRPr="006E15F0">
        <w:rPr>
          <w:lang w:val="en-US"/>
        </w:rPr>
        <w:t xml:space="preserve">and past </w:t>
      </w:r>
      <w:proofErr w:type="spellStart"/>
      <w:r w:rsidR="00E1757F" w:rsidRPr="006E15F0">
        <w:rPr>
          <w:lang w:val="en-US"/>
        </w:rPr>
        <w:t>immunisation</w:t>
      </w:r>
      <w:proofErr w:type="spellEnd"/>
      <w:r w:rsidR="00E1757F" w:rsidRPr="006E15F0">
        <w:rPr>
          <w:lang w:val="en-US"/>
        </w:rPr>
        <w:t xml:space="preserve"> policies.</w:t>
      </w:r>
    </w:p>
    <w:p w14:paraId="4A5E50CC" w14:textId="77777777" w:rsidR="00E1757F" w:rsidRPr="006E15F0" w:rsidRDefault="00E1757F" w:rsidP="00E1757F">
      <w:pPr>
        <w:pStyle w:val="Maintext"/>
        <w:rPr>
          <w:lang w:val="en-US"/>
        </w:rPr>
      </w:pPr>
      <w:r>
        <w:rPr>
          <w:lang w:val="en-US"/>
        </w:rPr>
        <w:t>According to our results</w:t>
      </w:r>
      <w:r w:rsidRPr="006E15F0">
        <w:rPr>
          <w:lang w:val="en-US"/>
        </w:rPr>
        <w:t xml:space="preserve"> the reduction in fertility that has occurred during the past</w:t>
      </w:r>
      <w:r>
        <w:rPr>
          <w:lang w:val="en-US"/>
        </w:rPr>
        <w:t xml:space="preserve"> </w:t>
      </w:r>
      <w:r w:rsidRPr="006E15F0">
        <w:rPr>
          <w:lang w:val="en-US"/>
        </w:rPr>
        <w:t>decades in high-income countries has contributed to almost half of the reduction in measles incidence. In low-income</w:t>
      </w:r>
      <w:r>
        <w:rPr>
          <w:lang w:val="en-US"/>
        </w:rPr>
        <w:t xml:space="preserve"> </w:t>
      </w:r>
      <w:r w:rsidRPr="006E15F0">
        <w:rPr>
          <w:lang w:val="en-US"/>
        </w:rPr>
        <w:t>countries, where fertility is high, the population is younger and routine vaccination has been suboptimum. Susceptible</w:t>
      </w:r>
      <w:r>
        <w:rPr>
          <w:lang w:val="en-US"/>
        </w:rPr>
        <w:t xml:space="preserve"> </w:t>
      </w:r>
      <w:r w:rsidRPr="006E15F0">
        <w:rPr>
          <w:lang w:val="en-US"/>
        </w:rPr>
        <w:t>individuals are concentrated in early childhood, with about 60% of susceptible individuals in Ethiopia younger than</w:t>
      </w:r>
      <w:r>
        <w:rPr>
          <w:lang w:val="en-US"/>
        </w:rPr>
        <w:t xml:space="preserve"> </w:t>
      </w:r>
      <w:r w:rsidRPr="006E15F0">
        <w:rPr>
          <w:lang w:val="en-US"/>
        </w:rPr>
        <w:t>10 years. In these countries, Supplementary Immunization Activities (SIAs) were responsible for more than 25% of</w:t>
      </w:r>
      <w:r>
        <w:rPr>
          <w:lang w:val="en-US"/>
        </w:rPr>
        <w:t xml:space="preserve"> </w:t>
      </w:r>
      <w:proofErr w:type="spellStart"/>
      <w:r w:rsidRPr="006E15F0">
        <w:rPr>
          <w:lang w:val="en-US"/>
        </w:rPr>
        <w:t>immunised</w:t>
      </w:r>
      <w:proofErr w:type="spellEnd"/>
      <w:r w:rsidRPr="006E15F0">
        <w:rPr>
          <w:lang w:val="en-US"/>
        </w:rPr>
        <w:t xml:space="preserve"> individuals (up to 45% in Ethiopia), mitigating the consequences of suboptimum routine vaccination</w:t>
      </w:r>
      <w:r>
        <w:rPr>
          <w:lang w:val="en-US"/>
        </w:rPr>
        <w:t xml:space="preserve"> </w:t>
      </w:r>
      <w:r w:rsidRPr="006E15F0">
        <w:rPr>
          <w:lang w:val="en-US"/>
        </w:rPr>
        <w:t>coverage.</w:t>
      </w:r>
    </w:p>
    <w:p w14:paraId="1F4E8ED5" w14:textId="77777777" w:rsidR="00E1757F" w:rsidRPr="00BC377C" w:rsidRDefault="00E1757F" w:rsidP="00E1757F">
      <w:pPr>
        <w:pStyle w:val="Maintext"/>
        <w:rPr>
          <w:sz w:val="20"/>
          <w:lang w:val="en-US"/>
        </w:rPr>
      </w:pPr>
      <w:r w:rsidRPr="006E15F0">
        <w:rPr>
          <w:lang w:val="en-US"/>
        </w:rPr>
        <w:t>Future vaccination strategies in high-fertility countries should focus on increasing childhoo</w:t>
      </w:r>
      <w:r>
        <w:rPr>
          <w:lang w:val="en-US"/>
        </w:rPr>
        <w:t xml:space="preserve">d </w:t>
      </w:r>
      <w:proofErr w:type="spellStart"/>
      <w:r w:rsidRPr="006E15F0">
        <w:rPr>
          <w:lang w:val="en-US"/>
        </w:rPr>
        <w:t>immunisation</w:t>
      </w:r>
      <w:proofErr w:type="spellEnd"/>
      <w:r w:rsidRPr="006E15F0">
        <w:rPr>
          <w:lang w:val="en-US"/>
        </w:rPr>
        <w:t xml:space="preserve"> rates, either by raising first-dose coverage or by making erratic SIAs more frequent and regular.</w:t>
      </w:r>
      <w:r>
        <w:rPr>
          <w:lang w:val="en-US"/>
        </w:rPr>
        <w:t xml:space="preserve"> </w:t>
      </w:r>
      <w:proofErr w:type="spellStart"/>
      <w:r w:rsidRPr="006E15F0">
        <w:rPr>
          <w:lang w:val="en-US"/>
        </w:rPr>
        <w:t>Immunisation</w:t>
      </w:r>
      <w:proofErr w:type="spellEnd"/>
      <w:r w:rsidRPr="006E15F0">
        <w:rPr>
          <w:lang w:val="en-US"/>
        </w:rPr>
        <w:t xml:space="preserve"> campaigns targeting adolescents and adults are required in low-fertility countries, where the</w:t>
      </w:r>
      <w:r>
        <w:rPr>
          <w:lang w:val="en-US"/>
        </w:rPr>
        <w:t xml:space="preserve"> </w:t>
      </w:r>
      <w:r w:rsidRPr="00D752C4">
        <w:rPr>
          <w:lang w:val="en-US"/>
        </w:rPr>
        <w:t>susceptibility in these age groups will otherwise sustain measles circulation.</w:t>
      </w:r>
    </w:p>
    <w:p w14:paraId="53FABB67" w14:textId="35F91186" w:rsidR="00114064" w:rsidRPr="00BC377C" w:rsidRDefault="00114064" w:rsidP="00E1757F">
      <w:pPr>
        <w:pStyle w:val="Author"/>
        <w:spacing w:after="0"/>
        <w:rPr>
          <w:lang w:val="en-US"/>
        </w:rPr>
      </w:pPr>
      <w:proofErr w:type="spellStart"/>
      <w:r w:rsidRPr="009D0E2A">
        <w:rPr>
          <w:b/>
          <w:sz w:val="20"/>
        </w:rPr>
        <w:t>Key</w:t>
      </w:r>
      <w:proofErr w:type="spellEnd"/>
      <w:r w:rsidRPr="009D0E2A">
        <w:rPr>
          <w:b/>
          <w:sz w:val="20"/>
        </w:rPr>
        <w:t xml:space="preserve"> words: </w:t>
      </w:r>
      <w:r w:rsidR="00333215" w:rsidRPr="00BC377C">
        <w:rPr>
          <w:lang w:val="en-US"/>
        </w:rPr>
        <w:t>Measles, compartmental models, epidemiology, vaccination, outbreak</w:t>
      </w:r>
    </w:p>
    <w:p w14:paraId="4E0C9DB9" w14:textId="7C4D5B0D" w:rsidR="004833EB" w:rsidRDefault="004833EB" w:rsidP="000A3A0E">
      <w:pPr>
        <w:pStyle w:val="References"/>
        <w:spacing w:after="0"/>
        <w:contextualSpacing/>
      </w:pPr>
      <w:bookmarkStart w:id="0" w:name="_GoBack"/>
      <w:bookmarkEnd w:id="0"/>
    </w:p>
    <w:sectPr w:rsidR="004833EB" w:rsidSect="00C113EC">
      <w:headerReference w:type="even" r:id="rId9"/>
      <w:headerReference w:type="default" r:id="rId10"/>
      <w:footnotePr>
        <w:numRestart w:val="eachPage"/>
      </w:footnotePr>
      <w:pgSz w:w="11905" w:h="16837" w:code="9"/>
      <w:pgMar w:top="1134" w:right="2552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47CBD" w14:textId="77777777" w:rsidR="000A3A0E" w:rsidRDefault="000A3A0E">
      <w:r>
        <w:separator/>
      </w:r>
    </w:p>
  </w:endnote>
  <w:endnote w:type="continuationSeparator" w:id="0">
    <w:p w14:paraId="5483FCF5" w14:textId="77777777" w:rsidR="000A3A0E" w:rsidRDefault="000A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imbusRomNo9L-Medi">
    <w:charset w:val="00"/>
    <w:family w:val="auto"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Malgun Gothic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CBCAD" w14:textId="77777777" w:rsidR="000A3A0E" w:rsidRDefault="000A3A0E">
      <w:r>
        <w:separator/>
      </w:r>
    </w:p>
  </w:footnote>
  <w:footnote w:type="continuationSeparator" w:id="0">
    <w:p w14:paraId="75096E16" w14:textId="77777777" w:rsidR="000A3A0E" w:rsidRDefault="000A3A0E">
      <w:r>
        <w:continuationSeparator/>
      </w:r>
    </w:p>
  </w:footnote>
  <w:footnote w:id="1">
    <w:p w14:paraId="009F1669" w14:textId="77777777" w:rsidR="000A3A0E" w:rsidRDefault="000A3A0E" w:rsidP="00D752C4">
      <w:pPr>
        <w:pStyle w:val="FootnoteText"/>
        <w:spacing w:after="60"/>
        <w:rPr>
          <w:rStyle w:val="AffiliationCarattere"/>
        </w:rPr>
      </w:pPr>
      <w:r>
        <w:rPr>
          <w:rStyle w:val="AffiliationCarattere"/>
        </w:rPr>
        <w:t xml:space="preserve">Filippo </w:t>
      </w:r>
      <w:proofErr w:type="spellStart"/>
      <w:proofErr w:type="gramStart"/>
      <w:r>
        <w:rPr>
          <w:rStyle w:val="AffiliationCarattere"/>
        </w:rPr>
        <w:t>Trentini</w:t>
      </w:r>
      <w:proofErr w:type="spellEnd"/>
      <w:r>
        <w:rPr>
          <w:rStyle w:val="AffiliationCarattere"/>
        </w:rPr>
        <w:t xml:space="preserve">  </w:t>
      </w:r>
      <w:proofErr w:type="spellStart"/>
      <w:r w:rsidRPr="00D752C4">
        <w:rPr>
          <w:sz w:val="16"/>
          <w:lang w:val="en-US"/>
        </w:rPr>
        <w:t>Dondena</w:t>
      </w:r>
      <w:proofErr w:type="spellEnd"/>
      <w:proofErr w:type="gramEnd"/>
      <w:r w:rsidRPr="00D752C4">
        <w:rPr>
          <w:sz w:val="16"/>
          <w:lang w:val="en-US"/>
        </w:rPr>
        <w:t xml:space="preserve"> Centre for Research on Social Dynamics, </w:t>
      </w:r>
      <w:proofErr w:type="spellStart"/>
      <w:r w:rsidRPr="00D752C4">
        <w:rPr>
          <w:sz w:val="16"/>
          <w:lang w:val="en-US"/>
        </w:rPr>
        <w:t>Università</w:t>
      </w:r>
      <w:proofErr w:type="spellEnd"/>
      <w:r w:rsidRPr="00D752C4">
        <w:rPr>
          <w:sz w:val="16"/>
          <w:lang w:val="en-US"/>
        </w:rPr>
        <w:t xml:space="preserve"> </w:t>
      </w:r>
      <w:proofErr w:type="spellStart"/>
      <w:r w:rsidRPr="00D752C4">
        <w:rPr>
          <w:sz w:val="16"/>
          <w:lang w:val="en-US"/>
        </w:rPr>
        <w:t>Comme</w:t>
      </w:r>
      <w:r>
        <w:rPr>
          <w:sz w:val="16"/>
          <w:lang w:val="en-US"/>
        </w:rPr>
        <w:t>rciale</w:t>
      </w:r>
      <w:proofErr w:type="spellEnd"/>
      <w:r>
        <w:rPr>
          <w:sz w:val="16"/>
          <w:lang w:val="en-US"/>
        </w:rPr>
        <w:t xml:space="preserve"> L. </w:t>
      </w:r>
      <w:proofErr w:type="spellStart"/>
      <w:r>
        <w:rPr>
          <w:sz w:val="16"/>
          <w:lang w:val="en-US"/>
        </w:rPr>
        <w:t>Bocconi</w:t>
      </w:r>
      <w:proofErr w:type="spellEnd"/>
      <w:r>
        <w:rPr>
          <w:sz w:val="16"/>
          <w:lang w:val="en-US"/>
        </w:rPr>
        <w:t>, Milan, Italy</w:t>
      </w:r>
      <w:r>
        <w:rPr>
          <w:rStyle w:val="AffiliationCarattere"/>
        </w:rPr>
        <w:t>;</w:t>
      </w:r>
      <w:r w:rsidRPr="00A856F7">
        <w:rPr>
          <w:rStyle w:val="AffiliationCarattere"/>
        </w:rPr>
        <w:t xml:space="preserve"> email: </w:t>
      </w:r>
      <w:r>
        <w:rPr>
          <w:rStyle w:val="AffiliationCarattere"/>
        </w:rPr>
        <w:t>trentini.filippo@unibocconi.it</w:t>
      </w:r>
    </w:p>
    <w:p w14:paraId="722B690C" w14:textId="77777777" w:rsidR="000A3A0E" w:rsidRDefault="000A3A0E" w:rsidP="00D752C4">
      <w:pPr>
        <w:pStyle w:val="FootnoteText"/>
        <w:spacing w:after="60"/>
        <w:rPr>
          <w:sz w:val="16"/>
          <w:lang w:val="en-US"/>
        </w:rPr>
      </w:pPr>
      <w:proofErr w:type="spellStart"/>
      <w:r>
        <w:rPr>
          <w:rStyle w:val="AffiliationCarattere"/>
        </w:rPr>
        <w:t>Piero</w:t>
      </w:r>
      <w:proofErr w:type="spellEnd"/>
      <w:r>
        <w:rPr>
          <w:rStyle w:val="AffiliationCarattere"/>
        </w:rPr>
        <w:t xml:space="preserve"> </w:t>
      </w:r>
      <w:proofErr w:type="spellStart"/>
      <w:r>
        <w:rPr>
          <w:rStyle w:val="AffiliationCarattere"/>
        </w:rPr>
        <w:t>Poletti</w:t>
      </w:r>
      <w:proofErr w:type="spellEnd"/>
      <w:r>
        <w:rPr>
          <w:rStyle w:val="AffiliationCarattere"/>
        </w:rPr>
        <w:t xml:space="preserve">, </w:t>
      </w:r>
      <w:r w:rsidRPr="00D752C4">
        <w:rPr>
          <w:sz w:val="16"/>
          <w:lang w:val="en-US"/>
        </w:rPr>
        <w:t>Bruno Kessler Foundation, Trento, Italy</w:t>
      </w:r>
      <w:r>
        <w:rPr>
          <w:sz w:val="16"/>
          <w:lang w:val="en-US"/>
        </w:rPr>
        <w:t>;</w:t>
      </w:r>
    </w:p>
    <w:p w14:paraId="0669E654" w14:textId="77777777" w:rsidR="000A3A0E" w:rsidRDefault="000A3A0E" w:rsidP="00D752C4">
      <w:pPr>
        <w:pStyle w:val="FootnoteText"/>
        <w:spacing w:after="60"/>
        <w:rPr>
          <w:sz w:val="16"/>
          <w:lang w:val="en-US"/>
        </w:rPr>
      </w:pPr>
      <w:r>
        <w:rPr>
          <w:rStyle w:val="AffiliationCarattere"/>
        </w:rPr>
        <w:t xml:space="preserve">Stefano </w:t>
      </w:r>
      <w:proofErr w:type="spellStart"/>
      <w:r>
        <w:rPr>
          <w:rStyle w:val="AffiliationCarattere"/>
        </w:rPr>
        <w:t>Merler</w:t>
      </w:r>
      <w:proofErr w:type="spellEnd"/>
      <w:r>
        <w:rPr>
          <w:rStyle w:val="AffiliationCarattere"/>
        </w:rPr>
        <w:t xml:space="preserve">, </w:t>
      </w:r>
      <w:r w:rsidRPr="00D752C4">
        <w:rPr>
          <w:sz w:val="16"/>
          <w:lang w:val="en-US"/>
        </w:rPr>
        <w:t>Bruno Kessler Foundation, Trento, Italy</w:t>
      </w:r>
      <w:r>
        <w:rPr>
          <w:sz w:val="16"/>
          <w:lang w:val="en-US"/>
        </w:rPr>
        <w:t>;</w:t>
      </w:r>
    </w:p>
    <w:p w14:paraId="27B5D200" w14:textId="77777777" w:rsidR="000A3A0E" w:rsidRDefault="000A3A0E" w:rsidP="00333215">
      <w:pPr>
        <w:pStyle w:val="FootnoteText"/>
        <w:spacing w:after="60"/>
        <w:rPr>
          <w:rStyle w:val="AffiliationCarattere"/>
        </w:rPr>
      </w:pPr>
      <w:proofErr w:type="spellStart"/>
      <w:r>
        <w:rPr>
          <w:rStyle w:val="AffiliationCarattere"/>
        </w:rPr>
        <w:t>Alessia</w:t>
      </w:r>
      <w:proofErr w:type="spellEnd"/>
      <w:r>
        <w:rPr>
          <w:rStyle w:val="AffiliationCarattere"/>
        </w:rPr>
        <w:t xml:space="preserve"> </w:t>
      </w:r>
      <w:proofErr w:type="spellStart"/>
      <w:proofErr w:type="gramStart"/>
      <w:r>
        <w:rPr>
          <w:rStyle w:val="AffiliationCarattere"/>
        </w:rPr>
        <w:t>Melegaro</w:t>
      </w:r>
      <w:proofErr w:type="spellEnd"/>
      <w:r>
        <w:rPr>
          <w:rStyle w:val="AffiliationCarattere"/>
        </w:rPr>
        <w:t xml:space="preserve">  </w:t>
      </w:r>
      <w:r>
        <w:rPr>
          <w:sz w:val="16"/>
          <w:lang w:val="en-US"/>
        </w:rPr>
        <w:t>Department</w:t>
      </w:r>
      <w:proofErr w:type="gramEnd"/>
      <w:r>
        <w:rPr>
          <w:sz w:val="16"/>
          <w:lang w:val="en-US"/>
        </w:rPr>
        <w:t xml:space="preserve"> of Policy Analysis </w:t>
      </w:r>
      <w:r w:rsidRPr="00333215">
        <w:rPr>
          <w:sz w:val="16"/>
          <w:lang w:val="en-US"/>
        </w:rPr>
        <w:t>and Public Management</w:t>
      </w:r>
      <w:r w:rsidRPr="00D752C4">
        <w:rPr>
          <w:sz w:val="16"/>
          <w:lang w:val="en-US"/>
        </w:rPr>
        <w:t xml:space="preserve">, </w:t>
      </w:r>
      <w:proofErr w:type="spellStart"/>
      <w:r w:rsidRPr="00D752C4">
        <w:rPr>
          <w:sz w:val="16"/>
          <w:lang w:val="en-US"/>
        </w:rPr>
        <w:t>Università</w:t>
      </w:r>
      <w:proofErr w:type="spellEnd"/>
      <w:r w:rsidRPr="00D752C4">
        <w:rPr>
          <w:sz w:val="16"/>
          <w:lang w:val="en-US"/>
        </w:rPr>
        <w:t xml:space="preserve"> </w:t>
      </w:r>
      <w:proofErr w:type="spellStart"/>
      <w:r w:rsidRPr="00D752C4">
        <w:rPr>
          <w:sz w:val="16"/>
          <w:lang w:val="en-US"/>
        </w:rPr>
        <w:t>Comme</w:t>
      </w:r>
      <w:r>
        <w:rPr>
          <w:sz w:val="16"/>
          <w:lang w:val="en-US"/>
        </w:rPr>
        <w:t>rciale</w:t>
      </w:r>
      <w:proofErr w:type="spellEnd"/>
      <w:r>
        <w:rPr>
          <w:sz w:val="16"/>
          <w:lang w:val="en-US"/>
        </w:rPr>
        <w:t xml:space="preserve"> L. </w:t>
      </w:r>
      <w:proofErr w:type="spellStart"/>
      <w:r>
        <w:rPr>
          <w:sz w:val="16"/>
          <w:lang w:val="en-US"/>
        </w:rPr>
        <w:t>Bocconi</w:t>
      </w:r>
      <w:proofErr w:type="spellEnd"/>
      <w:r>
        <w:rPr>
          <w:sz w:val="16"/>
          <w:lang w:val="en-US"/>
        </w:rPr>
        <w:t>, Milan, Italy</w:t>
      </w:r>
      <w:r>
        <w:rPr>
          <w:rStyle w:val="AffiliationCarattere"/>
        </w:rPr>
        <w:t>;</w:t>
      </w:r>
      <w:r w:rsidRPr="00A856F7">
        <w:rPr>
          <w:rStyle w:val="AffiliationCarattere"/>
        </w:rPr>
        <w:t xml:space="preserve"> email: </w:t>
      </w:r>
      <w:r>
        <w:rPr>
          <w:rStyle w:val="AffiliationCarattere"/>
        </w:rPr>
        <w:t>alessia.melegaro@unibocconi.it</w:t>
      </w:r>
    </w:p>
    <w:p w14:paraId="0546074C" w14:textId="77777777" w:rsidR="000A3A0E" w:rsidRPr="00D752C4" w:rsidRDefault="000A3A0E" w:rsidP="00D752C4">
      <w:pPr>
        <w:pStyle w:val="FootnoteText"/>
        <w:spacing w:after="60"/>
        <w:rPr>
          <w:sz w:val="16"/>
          <w:lang w:val="en-US"/>
        </w:rPr>
      </w:pPr>
    </w:p>
    <w:p w14:paraId="6A92920C" w14:textId="77777777" w:rsidR="000A3A0E" w:rsidRPr="00D752C4" w:rsidRDefault="000A3A0E" w:rsidP="00D752C4">
      <w:pPr>
        <w:pStyle w:val="FootnoteText"/>
        <w:spacing w:after="60"/>
        <w:rPr>
          <w:sz w:val="16"/>
          <w:lang w:val="en-US"/>
        </w:rPr>
      </w:pPr>
    </w:p>
    <w:p w14:paraId="13F9D358" w14:textId="77777777" w:rsidR="000A3A0E" w:rsidRPr="00A856F7" w:rsidRDefault="000A3A0E">
      <w:pPr>
        <w:pStyle w:val="FootnoteText"/>
        <w:spacing w:after="60"/>
        <w:rPr>
          <w:rStyle w:val="AffiliationCarattere"/>
        </w:rPr>
      </w:pPr>
    </w:p>
    <w:p w14:paraId="722D898B" w14:textId="77777777" w:rsidR="000A3A0E" w:rsidRDefault="000A3A0E">
      <w:pPr>
        <w:pStyle w:val="FootnoteText"/>
        <w:rPr>
          <w:rStyle w:val="AffiliationCarattere"/>
        </w:rPr>
      </w:pPr>
      <w:r>
        <w:rPr>
          <w:rStyle w:val="AffiliationCarattere"/>
        </w:rPr>
        <w:tab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4BE99" w14:textId="77777777" w:rsidR="000A3A0E" w:rsidRPr="00A856F7" w:rsidRDefault="000A3A0E">
    <w:pPr>
      <w:pStyle w:val="Header"/>
      <w:tabs>
        <w:tab w:val="clear" w:pos="4819"/>
        <w:tab w:val="center" w:pos="5103"/>
      </w:tabs>
      <w:spacing w:before="1200"/>
      <w:rPr>
        <w:rStyle w:val="PageNumber"/>
        <w:sz w:val="16"/>
        <w:lang w:val="en-US"/>
      </w:rPr>
    </w:pPr>
    <w:r w:rsidRPr="00A856F7">
      <w:rPr>
        <w:rStyle w:val="PageNumber"/>
        <w:sz w:val="16"/>
        <w:lang w:val="en-US"/>
      </w:rPr>
      <w:tab/>
    </w:r>
    <w:r>
      <w:rPr>
        <w:rStyle w:val="PageNumber"/>
        <w:sz w:val="16"/>
        <w:lang w:val="en-US"/>
      </w:rPr>
      <w:t xml:space="preserve">F. </w:t>
    </w:r>
    <w:proofErr w:type="spellStart"/>
    <w:r>
      <w:rPr>
        <w:rStyle w:val="PageNumber"/>
        <w:sz w:val="16"/>
        <w:lang w:val="en-US"/>
      </w:rPr>
      <w:t>Trentini</w:t>
    </w:r>
    <w:proofErr w:type="spellEnd"/>
    <w:r>
      <w:rPr>
        <w:rStyle w:val="PageNumber"/>
        <w:sz w:val="16"/>
        <w:lang w:val="en-US"/>
      </w:rPr>
      <w:t xml:space="preserve">, P. </w:t>
    </w:r>
    <w:proofErr w:type="spellStart"/>
    <w:r>
      <w:rPr>
        <w:rStyle w:val="PageNumber"/>
        <w:sz w:val="16"/>
        <w:lang w:val="en-US"/>
      </w:rPr>
      <w:t>Poletti</w:t>
    </w:r>
    <w:proofErr w:type="spellEnd"/>
    <w:r>
      <w:rPr>
        <w:rStyle w:val="PageNumber"/>
        <w:sz w:val="16"/>
        <w:lang w:val="en-US"/>
      </w:rPr>
      <w:t xml:space="preserve">, S. </w:t>
    </w:r>
    <w:proofErr w:type="spellStart"/>
    <w:r>
      <w:rPr>
        <w:rStyle w:val="PageNumber"/>
        <w:sz w:val="16"/>
        <w:lang w:val="en-US"/>
      </w:rPr>
      <w:t>Merler</w:t>
    </w:r>
    <w:proofErr w:type="spellEnd"/>
    <w:r>
      <w:rPr>
        <w:rStyle w:val="PageNumber"/>
        <w:sz w:val="16"/>
        <w:lang w:val="en-US"/>
      </w:rPr>
      <w:t xml:space="preserve"> and A. </w:t>
    </w:r>
    <w:proofErr w:type="spellStart"/>
    <w:r>
      <w:rPr>
        <w:rStyle w:val="PageNumber"/>
        <w:sz w:val="16"/>
        <w:lang w:val="en-US"/>
      </w:rPr>
      <w:t>Melegaro</w:t>
    </w:r>
    <w:proofErr w:type="spellEnd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097F7" w14:textId="77777777" w:rsidR="000A3A0E" w:rsidRPr="00333215" w:rsidRDefault="000A3A0E" w:rsidP="00333215">
    <w:pPr>
      <w:pStyle w:val="Header"/>
      <w:rPr>
        <w:sz w:val="16"/>
      </w:rPr>
    </w:pPr>
    <w:r>
      <w:rPr>
        <w:sz w:val="16"/>
        <w:lang w:val="en-US"/>
      </w:rPr>
      <w:tab/>
    </w:r>
    <w:r w:rsidRPr="00333215">
      <w:rPr>
        <w:sz w:val="16"/>
        <w:lang w:val="en-US"/>
      </w:rPr>
      <w:t>The contribution of local demographic conditions and future vaccination policies to measles elimination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3A5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3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F7"/>
    <w:rsid w:val="000216F1"/>
    <w:rsid w:val="00027417"/>
    <w:rsid w:val="000420BB"/>
    <w:rsid w:val="000A3A0E"/>
    <w:rsid w:val="000E1593"/>
    <w:rsid w:val="00114064"/>
    <w:rsid w:val="00124376"/>
    <w:rsid w:val="00147C8B"/>
    <w:rsid w:val="001709D9"/>
    <w:rsid w:val="00274762"/>
    <w:rsid w:val="002C7740"/>
    <w:rsid w:val="00333215"/>
    <w:rsid w:val="004833EB"/>
    <w:rsid w:val="004B0FC2"/>
    <w:rsid w:val="004D4638"/>
    <w:rsid w:val="005D19F1"/>
    <w:rsid w:val="0069648D"/>
    <w:rsid w:val="006B60DE"/>
    <w:rsid w:val="006E15F0"/>
    <w:rsid w:val="00824493"/>
    <w:rsid w:val="00864BC1"/>
    <w:rsid w:val="009C19FC"/>
    <w:rsid w:val="009D0E2A"/>
    <w:rsid w:val="00A149B1"/>
    <w:rsid w:val="00A149DC"/>
    <w:rsid w:val="00A856F7"/>
    <w:rsid w:val="00AB54F1"/>
    <w:rsid w:val="00B13F5B"/>
    <w:rsid w:val="00B45649"/>
    <w:rsid w:val="00B57475"/>
    <w:rsid w:val="00BC377C"/>
    <w:rsid w:val="00BE514D"/>
    <w:rsid w:val="00C113EC"/>
    <w:rsid w:val="00C45CD7"/>
    <w:rsid w:val="00C642F0"/>
    <w:rsid w:val="00C71975"/>
    <w:rsid w:val="00C945FF"/>
    <w:rsid w:val="00D55A10"/>
    <w:rsid w:val="00D752C4"/>
    <w:rsid w:val="00D8151E"/>
    <w:rsid w:val="00E1757F"/>
    <w:rsid w:val="00E43556"/>
    <w:rsid w:val="00EC0A90"/>
    <w:rsid w:val="00EC78EF"/>
    <w:rsid w:val="00F22574"/>
    <w:rsid w:val="00F42E0B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1FD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numId w:val="3"/>
      </w:numPr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numId w:val="3"/>
      </w:numPr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numId w:val="3"/>
      </w:numPr>
      <w:spacing w:before="240" w:after="60"/>
      <w:ind w:left="0" w:firstLine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numId w:val="3"/>
      </w:numPr>
      <w:spacing w:before="240" w:after="60"/>
      <w:ind w:left="0" w:firstLine="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numId w:val="3"/>
      </w:numPr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WW-Caratteredellanota">
    <w:name w:val="WW-Carattere della nota"/>
    <w:basedOn w:val="Carpredefinitoparagrafo1"/>
    <w:rPr>
      <w:vertAlign w:val="superscript"/>
    </w:rPr>
  </w:style>
  <w:style w:type="character" w:customStyle="1" w:styleId="Caratterenotadichiusura">
    <w:name w:val="Carattere nota di chiusura"/>
    <w:basedOn w:val="Carpredefinitoparagrafo1"/>
    <w:rPr>
      <w:vertAlign w:val="superscript"/>
    </w:rPr>
  </w:style>
  <w:style w:type="character" w:customStyle="1" w:styleId="PapertitleCarattere">
    <w:name w:val="Paper title Carattere"/>
    <w:basedOn w:val="Carpredefinitoparagrafo1"/>
    <w:rPr>
      <w:rFonts w:cs="NimbusRomNo9L-Medi"/>
      <w:b/>
      <w:sz w:val="30"/>
      <w:szCs w:val="32"/>
      <w:lang w:val="it-IT" w:eastAsia="ar-SA" w:bidi="ar-SA"/>
    </w:rPr>
  </w:style>
  <w:style w:type="character" w:customStyle="1" w:styleId="AuthorCarattereCarattere">
    <w:name w:val="Author Carattere Carattere"/>
    <w:basedOn w:val="Carpredefinitoparagrafo1"/>
    <w:rPr>
      <w:sz w:val="18"/>
      <w:szCs w:val="18"/>
      <w:lang w:val="it-IT" w:eastAsia="ar-SA" w:bidi="ar-SA"/>
    </w:rPr>
  </w:style>
  <w:style w:type="character" w:customStyle="1" w:styleId="AffiliationCarattere">
    <w:name w:val="Affiliation Carattere"/>
    <w:basedOn w:val="Carpredefinitoparagrafo1"/>
    <w:rPr>
      <w:sz w:val="16"/>
      <w:lang w:val="en-US" w:eastAsia="ar-SA" w:bidi="ar-SA"/>
    </w:rPr>
  </w:style>
  <w:style w:type="character" w:customStyle="1" w:styleId="Keywordsheading">
    <w:name w:val="Keywords heading"/>
    <w:rPr>
      <w:rFonts w:ascii="Garamond" w:hAnsi="Garamond"/>
      <w:b/>
      <w:sz w:val="23"/>
      <w:lang w:val="en-US"/>
    </w:rPr>
  </w:style>
  <w:style w:type="character" w:customStyle="1" w:styleId="KeywordsCarattere">
    <w:name w:val="Keywords Carattere"/>
    <w:basedOn w:val="Carpredefinitoparagrafo1"/>
    <w:rPr>
      <w:rFonts w:ascii="Garamond" w:hAnsi="Garamond"/>
      <w:sz w:val="23"/>
      <w:lang w:val="en-US" w:eastAsia="ar-SA" w:bidi="ar-SA"/>
    </w:rPr>
  </w:style>
  <w:style w:type="character" w:customStyle="1" w:styleId="Stile1">
    <w:name w:val="Stile1"/>
    <w:basedOn w:val="Keywordsheading"/>
    <w:rPr>
      <w:rFonts w:ascii="Garamond" w:hAnsi="Garamond"/>
      <w:b/>
      <w:sz w:val="23"/>
      <w:lang w:val="en-US"/>
    </w:rPr>
  </w:style>
  <w:style w:type="character" w:customStyle="1" w:styleId="CaptionCarattere">
    <w:name w:val="Caption Carattere"/>
    <w:basedOn w:val="Carpredefinitoparagrafo1"/>
    <w:rPr>
      <w:sz w:val="16"/>
      <w:szCs w:val="24"/>
      <w:lang w:val="en-GB" w:eastAsia="ar-SA" w:bidi="ar-SA"/>
    </w:rPr>
  </w:style>
  <w:style w:type="character" w:customStyle="1" w:styleId="MaintextCarattere">
    <w:name w:val="Main text Carattere"/>
    <w:basedOn w:val="Carpredefinitoparagrafo1"/>
    <w:rPr>
      <w:sz w:val="18"/>
      <w:lang w:val="en-GB" w:eastAsia="ar-SA" w:bidi="ar-SA"/>
    </w:rPr>
  </w:style>
  <w:style w:type="character" w:customStyle="1" w:styleId="MaintextfirstlineCarattere">
    <w:name w:val="Main text: first line Carattere"/>
    <w:basedOn w:val="MaintextCarattere"/>
    <w:rPr>
      <w:sz w:val="18"/>
      <w:lang w:val="en-GB" w:eastAsia="ar-SA" w:bidi="ar-SA"/>
    </w:rPr>
  </w:style>
  <w:style w:type="character" w:styleId="Hyperlink">
    <w:name w:val="Hyperlink"/>
    <w:basedOn w:val="Carpredefinitoparagrafo1"/>
    <w:semiHidden/>
    <w:rPr>
      <w:color w:val="0000FF"/>
      <w:u w:val="single"/>
    </w:rPr>
  </w:style>
  <w:style w:type="character" w:customStyle="1" w:styleId="SectionHeadingCarattere">
    <w:name w:val="Section Heading Carattere"/>
    <w:basedOn w:val="Carpredefinitoparagrafo1"/>
    <w:rPr>
      <w:b/>
      <w:sz w:val="23"/>
      <w:lang w:val="en-US" w:eastAsia="ar-SA" w:bidi="ar-SA"/>
    </w:rPr>
  </w:style>
  <w:style w:type="character" w:customStyle="1" w:styleId="SubsectionheadingCarattereCarattere">
    <w:name w:val="Subsection heading Carattere Carattere"/>
    <w:basedOn w:val="SectionHeadingCarattere"/>
    <w:rPr>
      <w:b/>
      <w:i/>
      <w:sz w:val="23"/>
      <w:szCs w:val="24"/>
      <w:lang w:val="en-US" w:eastAsia="ar-SA" w:bidi="ar-SA"/>
    </w:rPr>
  </w:style>
  <w:style w:type="character" w:customStyle="1" w:styleId="SubsubsectionheadingCarattereCarattere">
    <w:name w:val="Subsubsection heading Carattere Carattere"/>
    <w:basedOn w:val="SubsectionheadingCarattereCarattere"/>
    <w:rPr>
      <w:b/>
      <w:i/>
      <w:sz w:val="19"/>
      <w:szCs w:val="24"/>
      <w:lang w:val="it-IT" w:eastAsia="ar-SA" w:bidi="ar-SA"/>
    </w:rPr>
  </w:style>
  <w:style w:type="character" w:styleId="HTMLAcronym">
    <w:name w:val="HTML Acronym"/>
    <w:basedOn w:val="Carpredefinitoparagrafo1"/>
  </w:style>
  <w:style w:type="character" w:styleId="Strong">
    <w:name w:val="Strong"/>
    <w:basedOn w:val="Carpredefinitoparagrafo1"/>
    <w:qFormat/>
    <w:rPr>
      <w:b/>
      <w:bCs/>
    </w:rPr>
  </w:style>
  <w:style w:type="character" w:styleId="PageNumber">
    <w:name w:val="page number"/>
    <w:basedOn w:val="Carpredefinitoparagrafo1"/>
    <w:semiHidden/>
  </w:style>
  <w:style w:type="character" w:customStyle="1" w:styleId="CaptionCarattere1">
    <w:name w:val="Caption Carattere1"/>
    <w:basedOn w:val="Carpredefinitoparagrafo1"/>
    <w:rPr>
      <w:sz w:val="16"/>
      <w:szCs w:val="24"/>
      <w:lang w:val="en-GB" w:eastAsia="ar-SA" w:bidi="ar-SA"/>
    </w:rPr>
  </w:style>
  <w:style w:type="character" w:customStyle="1" w:styleId="Footnoteanchor">
    <w:name w:val="Footnote anchor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customStyle="1" w:styleId="Papertitle">
    <w:name w:val="Paper title"/>
    <w:basedOn w:val="Normal"/>
    <w:next w:val="Author"/>
    <w:pPr>
      <w:spacing w:after="454"/>
    </w:pPr>
    <w:rPr>
      <w:rFonts w:cs="NimbusRomNo9L-Medi"/>
      <w:b/>
      <w:sz w:val="30"/>
      <w:szCs w:val="32"/>
      <w:lang w:val="it-IT"/>
    </w:rPr>
  </w:style>
  <w:style w:type="paragraph" w:customStyle="1" w:styleId="SectionHeading">
    <w:name w:val="Section Heading"/>
    <w:basedOn w:val="Normal"/>
    <w:next w:val="Maintextfirstline"/>
    <w:pPr>
      <w:numPr>
        <w:numId w:val="3"/>
      </w:numPr>
      <w:spacing w:before="624" w:after="340"/>
      <w:ind w:left="0" w:firstLine="0"/>
    </w:pPr>
    <w:rPr>
      <w:b/>
      <w:sz w:val="24"/>
      <w:lang w:val="en-US"/>
    </w:rPr>
  </w:style>
  <w:style w:type="paragraph" w:customStyle="1" w:styleId="Subsectionheading">
    <w:name w:val="Subsection heading"/>
    <w:basedOn w:val="SectionHeading"/>
    <w:next w:val="Maintextfirstline"/>
    <w:pPr>
      <w:spacing w:after="240"/>
    </w:pPr>
    <w:rPr>
      <w:i/>
      <w:szCs w:val="24"/>
    </w:rPr>
  </w:style>
  <w:style w:type="paragraph" w:customStyle="1" w:styleId="Subsubsectionheading">
    <w:name w:val="Subsubsection heading"/>
    <w:basedOn w:val="Subsectionheading"/>
    <w:pPr>
      <w:spacing w:after="284"/>
    </w:pPr>
    <w:rPr>
      <w:i w:val="0"/>
      <w:sz w:val="19"/>
      <w:szCs w:val="20"/>
      <w:lang w:val="it-IT"/>
    </w:rPr>
  </w:style>
  <w:style w:type="paragraph" w:customStyle="1" w:styleId="Author">
    <w:name w:val="Author"/>
    <w:basedOn w:val="Normal"/>
    <w:next w:val="Affiliation"/>
    <w:pPr>
      <w:spacing w:after="2438"/>
    </w:pPr>
    <w:rPr>
      <w:sz w:val="18"/>
      <w:szCs w:val="18"/>
      <w:lang w:val="it-IT"/>
    </w:rPr>
  </w:style>
  <w:style w:type="paragraph" w:customStyle="1" w:styleId="Affiliation">
    <w:name w:val="Affiliation"/>
    <w:basedOn w:val="Normal"/>
    <w:rPr>
      <w:sz w:val="16"/>
      <w:lang w:val="en-US"/>
    </w:rPr>
  </w:style>
  <w:style w:type="paragraph" w:customStyle="1" w:styleId="Keywords">
    <w:name w:val="Keywords"/>
    <w:basedOn w:val="Normal"/>
    <w:next w:val="SectionHeading"/>
    <w:pPr>
      <w:spacing w:before="240"/>
    </w:pPr>
    <w:rPr>
      <w:rFonts w:ascii="Garamond" w:hAnsi="Garamond"/>
      <w:sz w:val="23"/>
      <w:lang w:val="en-US"/>
    </w:rPr>
  </w:style>
  <w:style w:type="paragraph" w:customStyle="1" w:styleId="References">
    <w:name w:val="References"/>
    <w:basedOn w:val="Normal"/>
    <w:pPr>
      <w:spacing w:before="480" w:after="240"/>
      <w:jc w:val="both"/>
    </w:pPr>
    <w:rPr>
      <w:b/>
      <w:sz w:val="24"/>
      <w:lang w:val="en-US"/>
    </w:rPr>
  </w:style>
  <w:style w:type="paragraph" w:customStyle="1" w:styleId="Maintext">
    <w:name w:val="Main text"/>
    <w:basedOn w:val="Normal"/>
    <w:pPr>
      <w:jc w:val="both"/>
    </w:pPr>
    <w:rPr>
      <w:sz w:val="18"/>
    </w:rPr>
  </w:style>
  <w:style w:type="paragraph" w:customStyle="1" w:styleId="Maintextfirstline">
    <w:name w:val="Main text: first line"/>
    <w:next w:val="Maintext"/>
    <w:pPr>
      <w:suppressAutoHyphens/>
      <w:jc w:val="both"/>
    </w:pPr>
    <w:rPr>
      <w:rFonts w:eastAsia="Arial"/>
      <w:sz w:val="18"/>
      <w:lang w:val="en-GB" w:eastAsia="ar-SA"/>
    </w:rPr>
  </w:style>
  <w:style w:type="paragraph" w:customStyle="1" w:styleId="Caption1">
    <w:name w:val="Caption1"/>
    <w:basedOn w:val="Normal"/>
    <w:next w:val="Maintextfirstline"/>
    <w:pPr>
      <w:spacing w:after="60"/>
    </w:pPr>
    <w:rPr>
      <w:sz w:val="16"/>
      <w:szCs w:val="24"/>
    </w:rPr>
  </w:style>
  <w:style w:type="paragraph" w:customStyle="1" w:styleId="Footnote">
    <w:name w:val="Footnote"/>
    <w:basedOn w:val="FootnoteText"/>
    <w:pPr>
      <w:spacing w:line="214" w:lineRule="exact"/>
    </w:pPr>
    <w:rPr>
      <w:rFonts w:ascii="Garamond" w:hAnsi="Garamond"/>
      <w:lang w:val="en-US"/>
    </w:rPr>
  </w:style>
  <w:style w:type="paragraph" w:customStyle="1" w:styleId="Equation">
    <w:name w:val="Equation"/>
    <w:basedOn w:val="Normal"/>
    <w:next w:val="Maintextfirstline"/>
    <w:pPr>
      <w:tabs>
        <w:tab w:val="center" w:pos="4253"/>
        <w:tab w:val="right" w:pos="8505"/>
      </w:tabs>
      <w:spacing w:before="240" w:after="240" w:line="254" w:lineRule="exact"/>
    </w:pPr>
    <w:rPr>
      <w:rFonts w:ascii="Garamond" w:hAnsi="Garamond"/>
      <w:sz w:val="23"/>
    </w:rPr>
  </w:style>
  <w:style w:type="paragraph" w:customStyle="1" w:styleId="Referenceslist">
    <w:name w:val="References list"/>
    <w:basedOn w:val="Maintextfirstline"/>
    <w:pPr>
      <w:numPr>
        <w:numId w:val="1"/>
      </w:numPr>
      <w:ind w:left="0" w:firstLine="0"/>
    </w:pPr>
    <w:rPr>
      <w:sz w:val="16"/>
      <w:lang w:val="en-US"/>
    </w:rPr>
  </w:style>
  <w:style w:type="paragraph" w:customStyle="1" w:styleId="Riassunto">
    <w:name w:val="Riassunto"/>
    <w:basedOn w:val="Maintext"/>
    <w:next w:val="Keywords"/>
    <w:pPr>
      <w:spacing w:before="480"/>
    </w:pPr>
    <w:rPr>
      <w:lang w:val="it-IT"/>
    </w:rPr>
  </w:style>
  <w:style w:type="paragraph" w:customStyle="1" w:styleId="ParagraphHeading">
    <w:name w:val="Paragraph Heading"/>
    <w:basedOn w:val="Maintext"/>
  </w:style>
  <w:style w:type="paragraph" w:customStyle="1" w:styleId="Subparagraphheading">
    <w:name w:val="Subparagraph heading"/>
    <w:basedOn w:val="Maintext"/>
    <w:rPr>
      <w:i/>
    </w:rPr>
  </w:style>
  <w:style w:type="paragraph" w:customStyle="1" w:styleId="Stile2">
    <w:name w:val="Stile2"/>
    <w:basedOn w:val="Maintextfirstline"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3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EC"/>
    <w:rPr>
      <w:rFonts w:ascii="Lucida Grande" w:hAnsi="Lucida Grande" w:cs="Lucida Grande"/>
      <w:sz w:val="18"/>
      <w:szCs w:val="18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numId w:val="3"/>
      </w:numPr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numId w:val="3"/>
      </w:numPr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numId w:val="3"/>
      </w:numPr>
      <w:spacing w:before="240" w:after="60"/>
      <w:ind w:left="0" w:firstLine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numId w:val="3"/>
      </w:numPr>
      <w:spacing w:before="240" w:after="60"/>
      <w:ind w:left="0" w:firstLine="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numId w:val="3"/>
      </w:numPr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WW-Caratteredellanota">
    <w:name w:val="WW-Carattere della nota"/>
    <w:basedOn w:val="Carpredefinitoparagrafo1"/>
    <w:rPr>
      <w:vertAlign w:val="superscript"/>
    </w:rPr>
  </w:style>
  <w:style w:type="character" w:customStyle="1" w:styleId="Caratterenotadichiusura">
    <w:name w:val="Carattere nota di chiusura"/>
    <w:basedOn w:val="Carpredefinitoparagrafo1"/>
    <w:rPr>
      <w:vertAlign w:val="superscript"/>
    </w:rPr>
  </w:style>
  <w:style w:type="character" w:customStyle="1" w:styleId="PapertitleCarattere">
    <w:name w:val="Paper title Carattere"/>
    <w:basedOn w:val="Carpredefinitoparagrafo1"/>
    <w:rPr>
      <w:rFonts w:cs="NimbusRomNo9L-Medi"/>
      <w:b/>
      <w:sz w:val="30"/>
      <w:szCs w:val="32"/>
      <w:lang w:val="it-IT" w:eastAsia="ar-SA" w:bidi="ar-SA"/>
    </w:rPr>
  </w:style>
  <w:style w:type="character" w:customStyle="1" w:styleId="AuthorCarattereCarattere">
    <w:name w:val="Author Carattere Carattere"/>
    <w:basedOn w:val="Carpredefinitoparagrafo1"/>
    <w:rPr>
      <w:sz w:val="18"/>
      <w:szCs w:val="18"/>
      <w:lang w:val="it-IT" w:eastAsia="ar-SA" w:bidi="ar-SA"/>
    </w:rPr>
  </w:style>
  <w:style w:type="character" w:customStyle="1" w:styleId="AffiliationCarattere">
    <w:name w:val="Affiliation Carattere"/>
    <w:basedOn w:val="Carpredefinitoparagrafo1"/>
    <w:rPr>
      <w:sz w:val="16"/>
      <w:lang w:val="en-US" w:eastAsia="ar-SA" w:bidi="ar-SA"/>
    </w:rPr>
  </w:style>
  <w:style w:type="character" w:customStyle="1" w:styleId="Keywordsheading">
    <w:name w:val="Keywords heading"/>
    <w:rPr>
      <w:rFonts w:ascii="Garamond" w:hAnsi="Garamond"/>
      <w:b/>
      <w:sz w:val="23"/>
      <w:lang w:val="en-US"/>
    </w:rPr>
  </w:style>
  <w:style w:type="character" w:customStyle="1" w:styleId="KeywordsCarattere">
    <w:name w:val="Keywords Carattere"/>
    <w:basedOn w:val="Carpredefinitoparagrafo1"/>
    <w:rPr>
      <w:rFonts w:ascii="Garamond" w:hAnsi="Garamond"/>
      <w:sz w:val="23"/>
      <w:lang w:val="en-US" w:eastAsia="ar-SA" w:bidi="ar-SA"/>
    </w:rPr>
  </w:style>
  <w:style w:type="character" w:customStyle="1" w:styleId="Stile1">
    <w:name w:val="Stile1"/>
    <w:basedOn w:val="Keywordsheading"/>
    <w:rPr>
      <w:rFonts w:ascii="Garamond" w:hAnsi="Garamond"/>
      <w:b/>
      <w:sz w:val="23"/>
      <w:lang w:val="en-US"/>
    </w:rPr>
  </w:style>
  <w:style w:type="character" w:customStyle="1" w:styleId="CaptionCarattere">
    <w:name w:val="Caption Carattere"/>
    <w:basedOn w:val="Carpredefinitoparagrafo1"/>
    <w:rPr>
      <w:sz w:val="16"/>
      <w:szCs w:val="24"/>
      <w:lang w:val="en-GB" w:eastAsia="ar-SA" w:bidi="ar-SA"/>
    </w:rPr>
  </w:style>
  <w:style w:type="character" w:customStyle="1" w:styleId="MaintextCarattere">
    <w:name w:val="Main text Carattere"/>
    <w:basedOn w:val="Carpredefinitoparagrafo1"/>
    <w:rPr>
      <w:sz w:val="18"/>
      <w:lang w:val="en-GB" w:eastAsia="ar-SA" w:bidi="ar-SA"/>
    </w:rPr>
  </w:style>
  <w:style w:type="character" w:customStyle="1" w:styleId="MaintextfirstlineCarattere">
    <w:name w:val="Main text: first line Carattere"/>
    <w:basedOn w:val="MaintextCarattere"/>
    <w:rPr>
      <w:sz w:val="18"/>
      <w:lang w:val="en-GB" w:eastAsia="ar-SA" w:bidi="ar-SA"/>
    </w:rPr>
  </w:style>
  <w:style w:type="character" w:styleId="Hyperlink">
    <w:name w:val="Hyperlink"/>
    <w:basedOn w:val="Carpredefinitoparagrafo1"/>
    <w:semiHidden/>
    <w:rPr>
      <w:color w:val="0000FF"/>
      <w:u w:val="single"/>
    </w:rPr>
  </w:style>
  <w:style w:type="character" w:customStyle="1" w:styleId="SectionHeadingCarattere">
    <w:name w:val="Section Heading Carattere"/>
    <w:basedOn w:val="Carpredefinitoparagrafo1"/>
    <w:rPr>
      <w:b/>
      <w:sz w:val="23"/>
      <w:lang w:val="en-US" w:eastAsia="ar-SA" w:bidi="ar-SA"/>
    </w:rPr>
  </w:style>
  <w:style w:type="character" w:customStyle="1" w:styleId="SubsectionheadingCarattereCarattere">
    <w:name w:val="Subsection heading Carattere Carattere"/>
    <w:basedOn w:val="SectionHeadingCarattere"/>
    <w:rPr>
      <w:b/>
      <w:i/>
      <w:sz w:val="23"/>
      <w:szCs w:val="24"/>
      <w:lang w:val="en-US" w:eastAsia="ar-SA" w:bidi="ar-SA"/>
    </w:rPr>
  </w:style>
  <w:style w:type="character" w:customStyle="1" w:styleId="SubsubsectionheadingCarattereCarattere">
    <w:name w:val="Subsubsection heading Carattere Carattere"/>
    <w:basedOn w:val="SubsectionheadingCarattereCarattere"/>
    <w:rPr>
      <w:b/>
      <w:i/>
      <w:sz w:val="19"/>
      <w:szCs w:val="24"/>
      <w:lang w:val="it-IT" w:eastAsia="ar-SA" w:bidi="ar-SA"/>
    </w:rPr>
  </w:style>
  <w:style w:type="character" w:styleId="HTMLAcronym">
    <w:name w:val="HTML Acronym"/>
    <w:basedOn w:val="Carpredefinitoparagrafo1"/>
  </w:style>
  <w:style w:type="character" w:styleId="Strong">
    <w:name w:val="Strong"/>
    <w:basedOn w:val="Carpredefinitoparagrafo1"/>
    <w:qFormat/>
    <w:rPr>
      <w:b/>
      <w:bCs/>
    </w:rPr>
  </w:style>
  <w:style w:type="character" w:styleId="PageNumber">
    <w:name w:val="page number"/>
    <w:basedOn w:val="Carpredefinitoparagrafo1"/>
    <w:semiHidden/>
  </w:style>
  <w:style w:type="character" w:customStyle="1" w:styleId="CaptionCarattere1">
    <w:name w:val="Caption Carattere1"/>
    <w:basedOn w:val="Carpredefinitoparagrafo1"/>
    <w:rPr>
      <w:sz w:val="16"/>
      <w:szCs w:val="24"/>
      <w:lang w:val="en-GB" w:eastAsia="ar-SA" w:bidi="ar-SA"/>
    </w:rPr>
  </w:style>
  <w:style w:type="character" w:customStyle="1" w:styleId="Footnoteanchor">
    <w:name w:val="Footnote anchor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customStyle="1" w:styleId="Papertitle">
    <w:name w:val="Paper title"/>
    <w:basedOn w:val="Normal"/>
    <w:next w:val="Author"/>
    <w:pPr>
      <w:spacing w:after="454"/>
    </w:pPr>
    <w:rPr>
      <w:rFonts w:cs="NimbusRomNo9L-Medi"/>
      <w:b/>
      <w:sz w:val="30"/>
      <w:szCs w:val="32"/>
      <w:lang w:val="it-IT"/>
    </w:rPr>
  </w:style>
  <w:style w:type="paragraph" w:customStyle="1" w:styleId="SectionHeading">
    <w:name w:val="Section Heading"/>
    <w:basedOn w:val="Normal"/>
    <w:next w:val="Maintextfirstline"/>
    <w:pPr>
      <w:numPr>
        <w:numId w:val="3"/>
      </w:numPr>
      <w:spacing w:before="624" w:after="340"/>
      <w:ind w:left="0" w:firstLine="0"/>
    </w:pPr>
    <w:rPr>
      <w:b/>
      <w:sz w:val="24"/>
      <w:lang w:val="en-US"/>
    </w:rPr>
  </w:style>
  <w:style w:type="paragraph" w:customStyle="1" w:styleId="Subsectionheading">
    <w:name w:val="Subsection heading"/>
    <w:basedOn w:val="SectionHeading"/>
    <w:next w:val="Maintextfirstline"/>
    <w:pPr>
      <w:spacing w:after="240"/>
    </w:pPr>
    <w:rPr>
      <w:i/>
      <w:szCs w:val="24"/>
    </w:rPr>
  </w:style>
  <w:style w:type="paragraph" w:customStyle="1" w:styleId="Subsubsectionheading">
    <w:name w:val="Subsubsection heading"/>
    <w:basedOn w:val="Subsectionheading"/>
    <w:pPr>
      <w:spacing w:after="284"/>
    </w:pPr>
    <w:rPr>
      <w:i w:val="0"/>
      <w:sz w:val="19"/>
      <w:szCs w:val="20"/>
      <w:lang w:val="it-IT"/>
    </w:rPr>
  </w:style>
  <w:style w:type="paragraph" w:customStyle="1" w:styleId="Author">
    <w:name w:val="Author"/>
    <w:basedOn w:val="Normal"/>
    <w:next w:val="Affiliation"/>
    <w:pPr>
      <w:spacing w:after="2438"/>
    </w:pPr>
    <w:rPr>
      <w:sz w:val="18"/>
      <w:szCs w:val="18"/>
      <w:lang w:val="it-IT"/>
    </w:rPr>
  </w:style>
  <w:style w:type="paragraph" w:customStyle="1" w:styleId="Affiliation">
    <w:name w:val="Affiliation"/>
    <w:basedOn w:val="Normal"/>
    <w:rPr>
      <w:sz w:val="16"/>
      <w:lang w:val="en-US"/>
    </w:rPr>
  </w:style>
  <w:style w:type="paragraph" w:customStyle="1" w:styleId="Keywords">
    <w:name w:val="Keywords"/>
    <w:basedOn w:val="Normal"/>
    <w:next w:val="SectionHeading"/>
    <w:pPr>
      <w:spacing w:before="240"/>
    </w:pPr>
    <w:rPr>
      <w:rFonts w:ascii="Garamond" w:hAnsi="Garamond"/>
      <w:sz w:val="23"/>
      <w:lang w:val="en-US"/>
    </w:rPr>
  </w:style>
  <w:style w:type="paragraph" w:customStyle="1" w:styleId="References">
    <w:name w:val="References"/>
    <w:basedOn w:val="Normal"/>
    <w:pPr>
      <w:spacing w:before="480" w:after="240"/>
      <w:jc w:val="both"/>
    </w:pPr>
    <w:rPr>
      <w:b/>
      <w:sz w:val="24"/>
      <w:lang w:val="en-US"/>
    </w:rPr>
  </w:style>
  <w:style w:type="paragraph" w:customStyle="1" w:styleId="Maintext">
    <w:name w:val="Main text"/>
    <w:basedOn w:val="Normal"/>
    <w:pPr>
      <w:jc w:val="both"/>
    </w:pPr>
    <w:rPr>
      <w:sz w:val="18"/>
    </w:rPr>
  </w:style>
  <w:style w:type="paragraph" w:customStyle="1" w:styleId="Maintextfirstline">
    <w:name w:val="Main text: first line"/>
    <w:next w:val="Maintext"/>
    <w:pPr>
      <w:suppressAutoHyphens/>
      <w:jc w:val="both"/>
    </w:pPr>
    <w:rPr>
      <w:rFonts w:eastAsia="Arial"/>
      <w:sz w:val="18"/>
      <w:lang w:val="en-GB" w:eastAsia="ar-SA"/>
    </w:rPr>
  </w:style>
  <w:style w:type="paragraph" w:customStyle="1" w:styleId="Caption1">
    <w:name w:val="Caption1"/>
    <w:basedOn w:val="Normal"/>
    <w:next w:val="Maintextfirstline"/>
    <w:pPr>
      <w:spacing w:after="60"/>
    </w:pPr>
    <w:rPr>
      <w:sz w:val="16"/>
      <w:szCs w:val="24"/>
    </w:rPr>
  </w:style>
  <w:style w:type="paragraph" w:customStyle="1" w:styleId="Footnote">
    <w:name w:val="Footnote"/>
    <w:basedOn w:val="FootnoteText"/>
    <w:pPr>
      <w:spacing w:line="214" w:lineRule="exact"/>
    </w:pPr>
    <w:rPr>
      <w:rFonts w:ascii="Garamond" w:hAnsi="Garamond"/>
      <w:lang w:val="en-US"/>
    </w:rPr>
  </w:style>
  <w:style w:type="paragraph" w:customStyle="1" w:styleId="Equation">
    <w:name w:val="Equation"/>
    <w:basedOn w:val="Normal"/>
    <w:next w:val="Maintextfirstline"/>
    <w:pPr>
      <w:tabs>
        <w:tab w:val="center" w:pos="4253"/>
        <w:tab w:val="right" w:pos="8505"/>
      </w:tabs>
      <w:spacing w:before="240" w:after="240" w:line="254" w:lineRule="exact"/>
    </w:pPr>
    <w:rPr>
      <w:rFonts w:ascii="Garamond" w:hAnsi="Garamond"/>
      <w:sz w:val="23"/>
    </w:rPr>
  </w:style>
  <w:style w:type="paragraph" w:customStyle="1" w:styleId="Referenceslist">
    <w:name w:val="References list"/>
    <w:basedOn w:val="Maintextfirstline"/>
    <w:pPr>
      <w:numPr>
        <w:numId w:val="1"/>
      </w:numPr>
      <w:ind w:left="0" w:firstLine="0"/>
    </w:pPr>
    <w:rPr>
      <w:sz w:val="16"/>
      <w:lang w:val="en-US"/>
    </w:rPr>
  </w:style>
  <w:style w:type="paragraph" w:customStyle="1" w:styleId="Riassunto">
    <w:name w:val="Riassunto"/>
    <w:basedOn w:val="Maintext"/>
    <w:next w:val="Keywords"/>
    <w:pPr>
      <w:spacing w:before="480"/>
    </w:pPr>
    <w:rPr>
      <w:lang w:val="it-IT"/>
    </w:rPr>
  </w:style>
  <w:style w:type="paragraph" w:customStyle="1" w:styleId="ParagraphHeading">
    <w:name w:val="Paragraph Heading"/>
    <w:basedOn w:val="Maintext"/>
  </w:style>
  <w:style w:type="paragraph" w:customStyle="1" w:styleId="Subparagraphheading">
    <w:name w:val="Subparagraph heading"/>
    <w:basedOn w:val="Maintext"/>
    <w:rPr>
      <w:i/>
    </w:rPr>
  </w:style>
  <w:style w:type="paragraph" w:customStyle="1" w:styleId="Stile2">
    <w:name w:val="Stile2"/>
    <w:basedOn w:val="Maintextfirstline"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3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EC"/>
    <w:rPr>
      <w:rFonts w:ascii="Lucida Grande" w:hAnsi="Lucida Grande" w:cs="Lucida Grande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261E-D34D-3C41-8996-C93CF3D6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 2008 contributed paper format</vt:lpstr>
    </vt:vector>
  </TitlesOfParts>
  <Company>Hewlett-Packard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 2008 contributed paper format</dc:title>
  <dc:subject/>
  <dc:creator>Referee1</dc:creator>
  <cp:keywords/>
  <dc:description/>
  <cp:lastModifiedBy>Filippo Trentini</cp:lastModifiedBy>
  <cp:revision>3</cp:revision>
  <cp:lastPrinted>2008-02-01T15:00:00Z</cp:lastPrinted>
  <dcterms:created xsi:type="dcterms:W3CDTF">2018-02-21T10:23:00Z</dcterms:created>
  <dcterms:modified xsi:type="dcterms:W3CDTF">2018-02-21T10:24:00Z</dcterms:modified>
</cp:coreProperties>
</file>